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1" w:rsidRPr="00DE15C1" w:rsidRDefault="00DE15C1" w:rsidP="00DE1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Pravila za integriranje</w:t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3505200" cy="352425"/>
            <wp:effectExtent l="19050" t="0" r="0" b="0"/>
            <wp:docPr id="1" name="Picture 1" descr="\int af(x)\,dx = a\int f(x)\,dx \qquad\mbox{(}a \mbox{ konstanta)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int af(x)\,dx = a\int f(x)\,dx \qquad\mbox{(}a \mbox{ konstanta)}\,\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3457575" cy="352425"/>
            <wp:effectExtent l="19050" t="0" r="9525" b="0"/>
            <wp:docPr id="2" name="Picture 2" descr="\int [f(x) + g(x)]\,dx = \int f(x)\,dx + \int g(x)\,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int [f(x) + g(x)]\,dx = \int f(x)\,dx + \int g(x)\,d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DE15C1" w:rsidRPr="00DE15C1" w:rsidRDefault="00DE15C1" w:rsidP="00DE15C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 w:rsidRPr="00DE15C1">
        <w:rPr>
          <w:rFonts w:ascii="Times New Roman" w:eastAsia="Times New Roman" w:hAnsi="Times New Roman"/>
          <w:b/>
          <w:sz w:val="32"/>
          <w:szCs w:val="32"/>
          <w:lang w:eastAsia="hr-HR"/>
        </w:rPr>
        <w:t>Tablica neodređenih integrala</w:t>
      </w:r>
    </w:p>
    <w:p w:rsidR="00DE15C1" w:rsidRPr="00DE15C1" w:rsidRDefault="00DE15C1" w:rsidP="00DE1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Racionalne funkcije </w:t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152525" cy="352425"/>
            <wp:effectExtent l="19050" t="0" r="9525" b="0"/>
            <wp:docPr id="7" name="Picture 7" descr="\int \,{\rm d}x =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int \,{\rm d}x = x + 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3086100" cy="428625"/>
            <wp:effectExtent l="19050" t="0" r="0" b="0"/>
            <wp:docPr id="8" name="Picture 8" descr="\int x^n\,{\rm d}x =  \frac{x^{n+1}}{n+1} + C\qquad\mbox{ ako }n \ne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int x^n\,{\rm d}x =  \frac{x^{n+1}}{n+1} + C\qquad\mbox{ ako }n \ne 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447800" cy="390525"/>
            <wp:effectExtent l="19050" t="0" r="0" b="0"/>
            <wp:docPr id="9" name="Picture 9" descr="\int {dx \over x} = \ln{\left|x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int {dx \over x} = \ln{\left|x\right|} +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295525" cy="409575"/>
            <wp:effectExtent l="19050" t="0" r="9525" b="0"/>
            <wp:docPr id="10" name="Picture 10" descr="\int {dx \over {a^2+x^2}} = {1 \over a}\arctan {x \over a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int {dx \over {a^2+x^2}} = {1 \over a}\arctan {x \over a} + 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Iracionalne funkcije </w:t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181225" cy="447675"/>
            <wp:effectExtent l="0" t="0" r="9525" b="0"/>
            <wp:docPr id="11" name="Picture 11" descr="\int {dx \over \sqrt{a^2-x^2}} = \sin^{-1} {x \over a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int {dx \over \sqrt{a^2-x^2}} = \sin^{-1} {x \over a} + 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200275" cy="447675"/>
            <wp:effectExtent l="0" t="0" r="9525" b="0"/>
            <wp:docPr id="12" name="Picture 12" descr="\int {-dx \over \sqrt{a^2-x^2}} = \cos^{-1} {x \over a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int {-dx \over \sqrt{a^2-x^2}} = \cos^{-1} {x \over a} + 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562225" cy="457200"/>
            <wp:effectExtent l="0" t="0" r="9525" b="0"/>
            <wp:docPr id="13" name="Picture 13" descr="\int {dx \over x \sqrt{x^2-a^2}} = {1 \over a} \sec^{-1} {|x| \over a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int {dx \over x \sqrt{x^2-a^2}} = {1 \over a} \sec^{-1} {|x| \over a} + 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Logaritmi </w:t>
      </w:r>
    </w:p>
    <w:p w:rsid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105025" cy="352425"/>
            <wp:effectExtent l="19050" t="0" r="9525" b="0"/>
            <wp:docPr id="14" name="Picture 14" descr="\int \ln {x}\,dx = x \ln {x} -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int \ln {x}\,dx = x \ln {x} - x + 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867025" cy="352425"/>
            <wp:effectExtent l="19050" t="0" r="9525" b="0"/>
            <wp:docPr id="15" name="Picture 15" descr="\int \log_b {x}\,dx = x\log_b {x} - x\log_b {e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int \log_b {x}\,dx = x\log_b {x} - x\log_b {e} + 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Eksponencijalne funkcije </w:t>
      </w:r>
    </w:p>
    <w:p w:rsidR="00DE15C1" w:rsidRDefault="00DE15C1" w:rsidP="00DE15C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381125" cy="352425"/>
            <wp:effectExtent l="19050" t="0" r="9525" b="0"/>
            <wp:docPr id="16" name="Picture 16" descr="\int e^x\,dx = e^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int e^x\,dx = e^x + 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Default="00DE15C1" w:rsidP="00DE15C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552575" cy="390525"/>
            <wp:effectExtent l="19050" t="0" r="9525" b="0"/>
            <wp:docPr id="17" name="Picture 17" descr="\int a^x\,dx = \frac{a^x}{\ln{a}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int a^x\,dx = \frac{a^x}{\ln{a}} + 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DE15C1" w:rsidRPr="00DE15C1" w:rsidRDefault="00DE15C1" w:rsidP="00DE1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lastRenderedPageBreak/>
        <w:t xml:space="preserve">Trigonometrijske funkcije </w:t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971675" cy="352425"/>
            <wp:effectExtent l="19050" t="0" r="9525" b="0"/>
            <wp:docPr id="18" name="Picture 18" descr="\int \sin{x}\, dx = -\cos{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int \sin{x}\, dx = -\cos{x} + 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800225" cy="352425"/>
            <wp:effectExtent l="19050" t="0" r="9525" b="0"/>
            <wp:docPr id="19" name="Picture 19" descr="\int \cos{x}\, dx = \sin{x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int \cos{x}\, dx = \sin{x} + 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124075" cy="352425"/>
            <wp:effectExtent l="19050" t="0" r="9525" b="0"/>
            <wp:docPr id="20" name="Picture 20" descr="\int \tan{x} \, dx = \ln{\left| \sec {x} 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int \tan{x} \, dx = \ln{\left| \sec {x} \right|} + 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276475" cy="352425"/>
            <wp:effectExtent l="19050" t="0" r="9525" b="0"/>
            <wp:docPr id="21" name="Picture 21" descr="\int \cot{x} \, dx = -\ln{\left| \csc{x} 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int \cot{x} \, dx = -\ln{\left| \csc{x} \right|} + 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724150" cy="352425"/>
            <wp:effectExtent l="19050" t="0" r="0" b="0"/>
            <wp:docPr id="22" name="Picture 22" descr="\int \sec{x} \, dx = \ln{\left| \sec{x} + \tan{x}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int \sec{x} \, dx = \ln{\left| \sec{x} + \tan{x}\right|} + 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886075" cy="352425"/>
            <wp:effectExtent l="19050" t="0" r="9525" b="0"/>
            <wp:docPr id="23" name="Picture 23" descr="\int \csc{x} \, dx = -\ln{\left| \csc{x} + \cot{x}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int \csc{x} \, dx = -\ln{\left| \csc{x} + \cot{x}\right|} + 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1895475" cy="352425"/>
            <wp:effectExtent l="19050" t="0" r="9525" b="0"/>
            <wp:docPr id="24" name="Picture 24" descr="\int \sec^2 x \, dx = \tan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int \sec^2 x \, dx = \tan x + 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066925" cy="352425"/>
            <wp:effectExtent l="19050" t="0" r="9525" b="0"/>
            <wp:docPr id="25" name="Picture 25" descr="\int \csc^2 x \, dx = -\cot x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int \csc^2 x \, dx = -\cot x + 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886075" cy="390525"/>
            <wp:effectExtent l="19050" t="0" r="9525" b="0"/>
            <wp:docPr id="28" name="Picture 28" descr="\int \sin^2 x \, dx = \frac{1}{2}(x - \sin x \cos x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int \sin^2 x \, dx = \frac{1}{2}(x - \sin x \cos x) + 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2905125" cy="390525"/>
            <wp:effectExtent l="19050" t="0" r="9525" b="0"/>
            <wp:docPr id="29" name="Picture 29" descr="\int \cos^2 x \, dx = \frac{1}{2}(x + \sin x \cos x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int \cos^2 x \, dx = \frac{1}{2}(x + \sin x \cos x) + 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4143375" cy="419100"/>
            <wp:effectExtent l="19050" t="0" r="9525" b="0"/>
            <wp:docPr id="31" name="Picture 31" descr="\int \sin^n x \, dx = - \frac{\sin^{n-1} {x} \cos {x}}{n} + \frac{n-1}{n} \int \sin^{n-2}{x} \,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int \sin^n x \, dx = - \frac{\sin^{n-1} {x} \cos {x}}{n} + \frac{n-1}{n} \int \sin^{n-2}{x} \, dx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4029075" cy="409575"/>
            <wp:effectExtent l="19050" t="0" r="9525" b="0"/>
            <wp:docPr id="32" name="Picture 32" descr="\int \cos^n x \, dx = \frac{\cos^{n-1} {x} \sin {x}}{n} + \frac{n-1}{n} \int \cos^{n-2}{x} \,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int \cos^n x \, dx = \frac{\cos^{n-1} {x} \sin {x}}{n} + \frac{n-1}{n} \int \cos^{n-2}{x} \, dx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1" w:rsidRPr="00DE15C1" w:rsidRDefault="00DE15C1" w:rsidP="00DE15C1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hr-HR"/>
        </w:rPr>
      </w:pPr>
      <w:r w:rsidRPr="00DE15C1">
        <w:rPr>
          <w:rFonts w:ascii="Times New Roman" w:eastAsia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3705225" cy="390525"/>
            <wp:effectExtent l="19050" t="0" r="9525" b="0"/>
            <wp:docPr id="33" name="Picture 33" descr="\int \arctan{x} \, dx = x \, \arctan{x} - \frac{1}{2} \ln{\left| 1 + x^2\right|}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int \arctan{x} \, dx = x \, \arctan{x} - \frac{1}{2} \ln{\left| 1 + x^2\right|} + 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57" w:rsidRPr="00DE15C1" w:rsidRDefault="00DE15C1">
      <w:pPr>
        <w:rPr>
          <w:sz w:val="28"/>
          <w:szCs w:val="28"/>
        </w:rPr>
      </w:pPr>
    </w:p>
    <w:sectPr w:rsidR="00492357" w:rsidRPr="00DE15C1" w:rsidSect="00FB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5C1"/>
    <w:rsid w:val="00071C4E"/>
    <w:rsid w:val="001452BB"/>
    <w:rsid w:val="00505A8C"/>
    <w:rsid w:val="005A7038"/>
    <w:rsid w:val="009766D4"/>
    <w:rsid w:val="00A7437A"/>
    <w:rsid w:val="00AD39A6"/>
    <w:rsid w:val="00BA3D30"/>
    <w:rsid w:val="00C0511C"/>
    <w:rsid w:val="00D628CD"/>
    <w:rsid w:val="00DE15C1"/>
    <w:rsid w:val="00FB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9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9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9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9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39A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39A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AD39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39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5C1"/>
    <w:rPr>
      <w:color w:val="0000FF"/>
      <w:u w:val="single"/>
    </w:rPr>
  </w:style>
  <w:style w:type="character" w:customStyle="1" w:styleId="mw-headline">
    <w:name w:val="mw-headline"/>
    <w:basedOn w:val="DefaultParagraphFont"/>
    <w:rsid w:val="00DE15C1"/>
  </w:style>
  <w:style w:type="character" w:customStyle="1" w:styleId="editsectionmoved">
    <w:name w:val="editsectionmoved"/>
    <w:basedOn w:val="DefaultParagraphFont"/>
    <w:rsid w:val="00DE15C1"/>
  </w:style>
  <w:style w:type="paragraph" w:styleId="BalloonText">
    <w:name w:val="Balloon Text"/>
    <w:basedOn w:val="Normal"/>
    <w:link w:val="BalloonTextChar"/>
    <w:uiPriority w:val="99"/>
    <w:semiHidden/>
    <w:unhideWhenUsed/>
    <w:rsid w:val="00D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2013-04-04T14:56:00Z</dcterms:created>
  <dcterms:modified xsi:type="dcterms:W3CDTF">2013-04-04T15:05:00Z</dcterms:modified>
</cp:coreProperties>
</file>